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r>
        <w:t xml:space="preserve"> </w:t>
      </w:r>
      <w:r>
        <w:t xml:space="preserve">Opinnäytetyö on toteutettu vuosien 2017 ja 2018 aikana.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tuotantoketjussa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maataloudelle.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FirstParagraph"/>
      </w:pPr>
      <w:r>
        <w:rPr>
          <w:b/>
        </w:rPr>
        <w:t xml:space="preserve">Agricultural Internet of Things</w:t>
      </w:r>
      <w:r>
        <w:t xml:space="preserve"> </w:t>
      </w:r>
      <w:r>
        <w:t xml:space="preserve">(AIoT) - Maatalouden esineiden internet, IoT:in maatalouden sovelluksiin keskittynyt osa tai haara.</w:t>
      </w:r>
    </w:p>
    <w:p>
      <w:pPr>
        <w:pStyle w:val="BodyText"/>
      </w:pPr>
      <w:r>
        <w:rPr>
          <w:b/>
        </w:rPr>
        <w:t xml:space="preserve">Aktuaattori, toimilaite</w:t>
      </w:r>
      <w:r>
        <w:t xml:space="preserve"> </w:t>
      </w:r>
      <w:r>
        <w:t xml:space="preserve">- Automaatiossa toimielintä kuten venttiiliä käyttävä laite, joka vaikuttaa ohjattavaan prosessiin toimielimen kautta.</w:t>
      </w:r>
    </w:p>
    <w:p>
      <w:pPr>
        <w:pStyle w:val="BodyText"/>
      </w:pPr>
      <w:r>
        <w:rPr>
          <w:b/>
        </w:rPr>
        <w:t xml:space="preserve">Anturiverkko</w:t>
      </w:r>
      <w:r>
        <w:t xml:space="preserve"> </w:t>
      </w:r>
      <w:r>
        <w:t xml:space="preserve">- Yhteen liitettyjen ympäristöään havainnoivien anturilaitteiden verkko.</w:t>
      </w:r>
    </w:p>
    <w:p>
      <w:pPr>
        <w:pStyle w:val="BodyText"/>
      </w:pPr>
      <w:r>
        <w:rPr>
          <w:b/>
        </w:rPr>
        <w:t xml:space="preserve">Industrial Internet of Things</w:t>
      </w:r>
      <w:r>
        <w:t xml:space="preserve"> </w:t>
      </w:r>
      <w:r>
        <w:t xml:space="preserve">(IIoT) - Teollisuuden esineiden internet, IoT:in teollisuuden sovelluksiin keskittynyt osa tai haara.</w:t>
      </w:r>
    </w:p>
    <w:p>
      <w:pPr>
        <w:pStyle w:val="BodyText"/>
      </w:pPr>
      <w:r>
        <w:rPr>
          <w:b/>
        </w:rPr>
        <w:t xml:space="preserve">Internet of Things</w:t>
      </w:r>
      <w:r>
        <w:t xml:space="preserve"> </w:t>
      </w:r>
      <w:r>
        <w:t xml:space="preserve">(IoT), esineiden internet - Löyhästi määritelty teknologiaparadigma, jossa yhteen liitettävät älykkäät laitteet yhdistetään tietoliikenneverkkojen ylitse internetin palveluihin ja älykkäiksi verkoiksi, joiden toimintaa ihmiset ohjaavat vain tarpeen mukaan.</w:t>
      </w:r>
    </w:p>
    <w:p>
      <w:pPr>
        <w:pStyle w:val="BodyText"/>
      </w:pPr>
      <w:r>
        <w:rPr>
          <w:b/>
        </w:rPr>
        <w:t xml:space="preserve">ISOBUS</w:t>
      </w:r>
      <w:r>
        <w:t xml:space="preserve">, ISO 11783 - AEF:n kehitettävä standardi traktorien ja työkoneiden väliseen tiedonsiirtoon ja laitteiden hallintaan.</w:t>
      </w:r>
    </w:p>
    <w:p>
      <w:pPr>
        <w:pStyle w:val="BodyText"/>
      </w:pPr>
      <w:r>
        <w:rPr>
          <w:b/>
        </w:rPr>
        <w:t xml:space="preserve">Laitteiden välinen viestintä</w:t>
      </w:r>
      <w:r>
        <w:t xml:space="preserve">, M2M-viestintä, engl. Machine-to-Machine (M2M) - Automaattinen tietoliikenne päätelaitteiden välillä.</w:t>
      </w:r>
    </w:p>
    <w:p>
      <w:pPr>
        <w:pStyle w:val="BodyText"/>
      </w:pPr>
      <w:r>
        <w:rPr>
          <w:b/>
        </w:rPr>
        <w:t xml:space="preserve">Langaton anturi- ja aktuaattoriverkko</w:t>
      </w:r>
      <w:r>
        <w:t xml:space="preserve">, engl. Wireless Sensor and Actuator Network (WSAN) - Langattomaan tietoliikennetekniikkaan perustuva anturi- ja aktuaattorilaitteiden verkko.</w:t>
      </w:r>
    </w:p>
    <w:p>
      <w:pPr>
        <w:pStyle w:val="BodyText"/>
      </w:pPr>
      <w:r>
        <w:rPr>
          <w:b/>
        </w:rPr>
        <w:t xml:space="preserve">Maatilan tiedonhallintajärjestelmä</w:t>
      </w:r>
      <w:r>
        <w:t xml:space="preserve">, engl. Farm Management Information System (FMIS) - Hallinnoinnin tietojärjestelmä, jolla suunnitellaan, seurataan ja kerätään tietoa maatilan toiminnasta.</w:t>
      </w:r>
    </w:p>
    <w:p>
      <w:pPr>
        <w:pStyle w:val="BodyText"/>
      </w:pPr>
      <w:r>
        <w:rPr>
          <w:b/>
        </w:rPr>
        <w:t xml:space="preserve">Massadata</w:t>
      </w:r>
      <w:r>
        <w:t xml:space="preserve">, Big Data - Termi, jolla viitataan datasetteihin, jotka ovat liian suuria perinteisten tietojenkäsittelyn keinoin käsiteltäviksi. Data, jota on paljon (Volume), jota tulee nopeasti lisää (Velocity) ja joka on muodoltaan vaihtelevaa (Variety &amp; Veracity).</w:t>
      </w:r>
    </w:p>
    <w:p>
      <w:pPr>
        <w:pStyle w:val="BodyText"/>
      </w:pPr>
      <w:r>
        <w:rPr>
          <w:b/>
        </w:rPr>
        <w:t xml:space="preserve">Monikerrosviljely</w:t>
      </w:r>
      <w:r>
        <w:t xml:space="preserve"> </w:t>
      </w:r>
      <w:r>
        <w:t xml:space="preserve">- Useissa päällekkäisissä tasoissa tapahtuvaa viljelyä, vrt. tavallisen kasvihuoneen yhdessä tasossa tapahtuva viljely.</w:t>
      </w:r>
    </w:p>
    <w:p>
      <w:pPr>
        <w:pStyle w:val="BodyText"/>
      </w:pPr>
      <w:r>
        <w:rPr>
          <w:b/>
        </w:rPr>
        <w:t xml:space="preserve">Palvelukeskeinen arkkitehtuurimalli</w:t>
      </w:r>
      <w:r>
        <w:t xml:space="preserve">, engl. Service Oriented Architecture (SOA) - tietojärjestelmien arkkitehtuuritason suunnittelutapa, jolla tietojärjestelmien toiminnot ja prosessit on suunniteltu itsenäisiksi, avoimiksi ja joustaviksi palveluiksi.</w:t>
      </w:r>
    </w:p>
    <w:p>
      <w:pPr>
        <w:pStyle w:val="BodyText"/>
      </w:pPr>
      <w:r>
        <w:rPr>
          <w:b/>
        </w:rPr>
        <w:t xml:space="preserve">Päätöksenteon tukijärjestelmä</w:t>
      </w:r>
      <w:r>
        <w:t xml:space="preserve">, engl. Decision Support System - Tietojärjestelmä ja tarvittava data, joiden avulla analysoidaan ja esitetään tietoa päätöksenteon helpottamiseksi.</w:t>
      </w:r>
    </w:p>
    <w:p>
      <w:pPr>
        <w:pStyle w:val="BodyText"/>
      </w:pPr>
      <w:r>
        <w:rPr>
          <w:b/>
        </w:rPr>
        <w:t xml:space="preserve">Referenssiarkkitehtuuri</w:t>
      </w:r>
      <w:r>
        <w:t xml:space="preserve"> </w:t>
      </w:r>
      <w:r>
        <w:t xml:space="preserve">- Tietyn arkkitehtuurikokonaisuuden esitys, joka toteutusneutraalisti kuvailee kokonaisuuden loogiset osat ja niiden väliset suhteet. Referenssiarkkitehtuurilla ohjataan arkkitehtuurisuunnittelua toivottuun toteutusrakenteeseen.</w:t>
      </w:r>
    </w:p>
    <w:p>
      <w:pPr>
        <w:pStyle w:val="BodyText"/>
      </w:pPr>
      <w:r>
        <w:rPr>
          <w:b/>
        </w:rPr>
        <w:t xml:space="preserve">RFID</w:t>
      </w:r>
      <w:r>
        <w:t xml:space="preserve">, engl. Radio Frequency IDentification - Yleisnimitys radiotaajuuksilla toimiville tekniikoille, joita käytetään etätunnistukseen, tiedon etälukuun ja -tallentamiseen.</w:t>
      </w:r>
    </w:p>
    <w:p>
      <w:pPr>
        <w:pStyle w:val="BodyText"/>
      </w:pPr>
      <w:r>
        <w:rPr>
          <w:b/>
        </w:rPr>
        <w:t xml:space="preserve">Ruoan turvallisuus</w:t>
      </w:r>
      <w:r>
        <w:t xml:space="preserve"> </w:t>
      </w:r>
      <w:r>
        <w:t xml:space="preserve">- Käytänteet, joiden avulla pyritään takaamaan ruoan turvallisuus.</w:t>
      </w:r>
    </w:p>
    <w:p>
      <w:pPr>
        <w:pStyle w:val="BodyText"/>
      </w:pPr>
      <w:r>
        <w:rPr>
          <w:b/>
        </w:rPr>
        <w:t xml:space="preserve">Ruokaturva</w:t>
      </w:r>
      <w:r>
        <w:t xml:space="preserve"> </w:t>
      </w:r>
      <w:r>
        <w:t xml:space="preserve">- Tila, jolloin kaikilla ihmisillä on kaikkina aikoina riittävästi turvallista ja ravitsevaa ruokaa elääkseen terveellisen ja aktiivisen elämän. Rakentuu ruuan saatavuudesta, hankittavuudesta ja käytettävyydestä.</w:t>
      </w:r>
    </w:p>
    <w:p>
      <w:pPr>
        <w:pStyle w:val="BodyText"/>
      </w:pPr>
      <w:r>
        <w:rPr>
          <w:b/>
        </w:rPr>
        <w:t xml:space="preserve">Satoisuus</w:t>
      </w:r>
      <w:r>
        <w:t xml:space="preserve"> </w:t>
      </w:r>
      <w:r>
        <w:t xml:space="preserve">- Kuinka tuottoisa sato on, mittayksikkönä esimerkiksi kiloa/hehtaari, muuttuja joka koostuu osatekijöistä kuten kasvukausi, kasteluveden, lannoitteiden määrät jne.</w:t>
      </w:r>
    </w:p>
    <w:p>
      <w:pPr>
        <w:pStyle w:val="BodyText"/>
      </w:pPr>
      <w:r>
        <w:rPr>
          <w:b/>
        </w:rPr>
        <w:t xml:space="preserve">Smart Farming / Smart Agriculture</w:t>
      </w:r>
      <w:r>
        <w:t xml:space="preserve">, älykäs viljely - Täsmäviljelystä kehittynyt älykkäitä, verkottuneita laitteita ja tietojärjestelmiä käyttävä viljelytapa.</w:t>
      </w:r>
    </w:p>
    <w:p>
      <w:pPr>
        <w:pStyle w:val="BodyText"/>
      </w:pPr>
      <w:r>
        <w:rPr>
          <w:b/>
        </w:rPr>
        <w:t xml:space="preserve">Sumutietojenkäsittely</w:t>
      </w:r>
      <w:r>
        <w:t xml:space="preserve">, engl. fog computing - Hajautetussa ympäristössä verkon reunan laitteilla, usein lähellä datan lähdettä ja/tai osana pilvipalvelua tapahtuva tietojenkäsittely.</w:t>
      </w:r>
    </w:p>
    <w:p>
      <w:pPr>
        <w:pStyle w:val="BodyText"/>
      </w:pPr>
      <w:r>
        <w:rPr>
          <w:b/>
        </w:rPr>
        <w:t xml:space="preserve">Telemetria</w:t>
      </w:r>
      <w:r>
        <w:t xml:space="preserve"> </w:t>
      </w:r>
      <w:r>
        <w:t xml:space="preserve">- Laitetietojen automaattinen kaukosiirto radioaaltojen, puhelimen tai tietoverkon välityksellä.</w:t>
      </w:r>
    </w:p>
    <w:p>
      <w:pPr>
        <w:pStyle w:val="BodyText"/>
      </w:pPr>
      <w:r>
        <w:rPr>
          <w:b/>
        </w:rPr>
        <w:t xml:space="preserve">Tuotantoketju</w:t>
      </w:r>
      <w:r>
        <w:t xml:space="preserve"> </w:t>
      </w:r>
      <w:r>
        <w:t xml:space="preserve">- Tuottajien muodostama ketju, joka valmistaa tuotteen tarjottavaksi markkinoille ja kuluttajien hankittavaksi.</w:t>
      </w:r>
    </w:p>
    <w:p>
      <w:pPr>
        <w:pStyle w:val="BodyText"/>
      </w:pPr>
      <w:r>
        <w:rPr>
          <w:b/>
        </w:rPr>
        <w:t xml:space="preserve">Tuotantopanos</w:t>
      </w:r>
      <w:r>
        <w:t xml:space="preserve"> </w:t>
      </w:r>
      <w:r>
        <w:t xml:space="preserve">- Tuotantoprosessin panokset kuten tuotantovälineet, työ, raaka-aineet, ostopalvelut jne. jotka tarvitaan tuotteen valmistamiseksi.</w:t>
      </w:r>
    </w:p>
    <w:p>
      <w:pPr>
        <w:pStyle w:val="BodyText"/>
      </w:pPr>
      <w:r>
        <w:rPr>
          <w:b/>
        </w:rPr>
        <w:t xml:space="preserve">Täsmäviljely</w:t>
      </w:r>
      <w:r>
        <w:t xml:space="preserve">, engl. Precision Agriculture (PA) - Viljelytekniikat, joilla pyritään viljelyolosuhteiden vaihtelun hallintaan tarkan havainnoinnin, kontrolloinnin ja käsittelyn avulla.</w:t>
      </w:r>
    </w:p>
    <w:p>
      <w:pPr>
        <w:pStyle w:val="BodyText"/>
      </w:pPr>
      <w:r>
        <w:rPr>
          <w:b/>
        </w:rPr>
        <w:t xml:space="preserve">UA-laite</w:t>
      </w:r>
      <w:r>
        <w:t xml:space="preserve">, drone, engl. Unmanned Aircraft (UA) - Miehittämätön ilma-alus, joita ohjaa kauko-ohjaaja. (vanhentunut: UAV-laite, Unmanned Aerial Vehicle)</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id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ICT-ratkaisuiden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sääennusteiden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 </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tietoturvaratkaisuiden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tietoliikenneyhteydet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(engl. middleware),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eristyneisyys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hyökkäyksistä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 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viljelijöille,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tällaisia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ilmiötä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valitsin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ilmentymiä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 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toisiinsa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Tällaisissa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Tällaisia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keskittyivät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keskittyi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oli lisätty päätöksentekoa ja hallinnointia tukevia toiminnallisuuksia.</w:t>
      </w:r>
    </w:p>
    <w:p>
      <w:pPr>
        <w:pStyle w:val="BodyText"/>
      </w:pPr>
      <w:r>
        <w:t xml:space="preserve">Ympäristön valvontaa selkeästi pienempi osa julkaisuista käsitteli aktuointia kuten kastelujärjestelmien kontrollointia toimilaitteiden avulla. Näistä suuri osa käsitteli täsmäviljelyn järjestelmien toteutuksia AIoT-sovelluksien avulla ja osa erityisesti täsmäviljelyn tietojärjestelmiä. Suurin osa toimilaitteista oli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käsiteltiin useiten aurinkopaneelien ja akkujen yhdistelmiä. Toimilaitteissa voimanlähteenä käytettiin useiten verkkovirtaa. Viimeaikaisissa tutkimuksissa oli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oli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olivat yksityisiin langattomien verkkojen protokolliin perustuvat ratkaisut. Matkapuhelinverkkoja käyttävät tietoliikenneratkaisut olivat toiseksi yleisimpiä. Jotkin julkaisuista käsittelivät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käsitteli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ottanut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vaihtelivat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olivat: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olivat: tuotantoketju (68), peltotuotanto (33), maatalouden yleiset sovellukset (26), kasvihuonetuotanto (14), avomaan tuotanto (8). Lisäksi sovellusalueita olivat: Kalastus ja vesiviljely (3), ruoan kulutus (5), vapaa-ajan viljely (3) ja eläintuotanto (8). Nämä sovellusalueet jäävät opinnäytetyön aiheen ulkopuolelle. Lisäksi tekijät havaitsivat käsitellyistä julkaisuista yleisiä teemoja, jotka olivat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oli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käsittelivät muun muassa satokasvien fyysisten ominaisuuksien ja ympäristöolosuhteiden kaukomittausta. Lisäksi osassa julkaisuja tarkasteltiin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ratkaisujen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ratkaisujen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käsittelivät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keskittyivät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oli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eikä tarkkailun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 </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keskittyivät joko tuotantoketjun liiketoiminnan puoleen tai siinä sovellettaviin teknologioihin. Muutamat julkaisut pyrkivät esittämään ratkaisuita molempien puolien kattamiseen. Tuotannon valvonnan lisäksi katsauksessa kahdessa julkaisussa oli mallinnuksien avulla analysoitu ruoan tuotantoketjujen ongelmia ja pyritty ratkaisemaan niitä IoT-teknologioiden avulla. Osassa julkaisuja pyrittiin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keskittyi tuotantoketjun IoT-ratkaisuihin. Näistä suurin osa (29/68) keskittyi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käsiteltiin tuotantoketjun vaara-analyysejä ja aikaisten varoitusten tuottamista. Toiseksi eniten katsauksessa tuotantoketjuun liittyvistä julkaisuista käsitteli erilaisia seurannan ja jäljittämisen IoT-ratkaisuja (26). Lisäksi useat julkaisut liittyivät kylmäketjun logistiikkaan ja sen olosuhteiden valvontaan, joista osa erityisesti ketjun läpinäkyvyyteen ja luotettavuuteen. Osa julkaisuista käsitteli tuotantoketjun kestävyyttä ympäristön kannalta kuten saastuttavuutta. Muita julkaisuissa käsiteltyjä aiheita olivat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tuottaa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IoT-paradigman mukaisesti raskaampi laskenta kohdistaa pilvipalveluihin tai hajauttaa useiden laitteiden toteutettavaksi sumutietojenkäsittelynä.</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Yleisesti kirjallisuuskatsausten ennustuksia käsittelevissä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pyrittiin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paradigman mukaisen vision toteuttaminen on mahdollista, tutkimustyötä tarvitaan vielä lisää esimerkiksi standardisaation, tietoliikenteen ja tietoturvan ratkaisujen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löyhästi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ja he keskittyivät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omien tietojensa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eheys,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(L. D. Xu, W. He &amp; S. Li 2014; Tzounis et al. 2017)</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myös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tietoliikenneteknologioiden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kertoivat katsauksessaan, että energia on usein anturiverkkojen käyttötapauksissa harvinaisin käytettävissä oleva resurssi ja ratkaisuissa joissa käsiteltiin anturiverkkoja pyrittiin erityisesti energiatehokkuuden parantamiseen.</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tulisi lähtökohtaisesti olla mitoitettu käytettävien energiankeräimien mukaisiksi.</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kestävistä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5.1.4.8</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Lisäksi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4319999" cy="3718481"/>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4319999" cy="3718481"/>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(kuva</w:t>
      </w:r>
      <w:r>
        <w:t xml:space="preserve"> </w:t>
      </w:r>
      <w:r>
        <w:rPr>
          <w:b/>
        </w:rPr>
        <w:t xml:space="preserve">). IoT-arkkitehtuuria voidaan kuvailla myös teknologiapinona (engl. technology stack) joka aseteltuna loogisiin kerroksiin vastaa edellä mainittuja arkkitehtuurimalleja (kuva</w:t>
      </w:r>
      <w:r>
        <w:rPr>
          <w:b/>
        </w:rPr>
        <w:t xml:space="preserve"> </w:t>
      </w:r>
      <w:r>
        <w:t xml:space="preserve">).</w:t>
      </w:r>
      <w:r>
        <w:t xml:space="preserve"> </w:t>
      </w:r>
      <w:r>
        <w:t xml:space="preserve">Porter &amp; Heppelmann (2014)</w:t>
      </w:r>
      <w:r>
        <w:t xml:space="preserve"> </w:t>
      </w:r>
      <w:r>
        <w:t xml:space="preserve">havainnollistavat artikkelissaan</w:t>
      </w:r>
      <w:r>
        <w:t xml:space="preserve"> </w:t>
      </w:r>
      <w:r>
        <w:t xml:space="preserve">“</w:t>
      </w:r>
      <w:r>
        <w:t xml:space="preserve">How Smart, Connected Products Are Transforming Competition</w:t>
      </w:r>
      <w:r>
        <w:t xml:space="preserve">”</w:t>
      </w:r>
      <w:r>
        <w:t xml:space="preserve"> </w:t>
      </w:r>
      <w:r>
        <w:t xml:space="preserve">IoT:in teknologiapinoa tuotelähtöisesti. Pinon alimman kerroksen muodostavat tuotteen ohjelmisto ja fyysinen laite, tietoliikennekerroksen toimiessa tuotekerroksen ja ylimmän tuotepilven kerroksen välillä. Tuotepilvi 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 teknologiapino</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oli 168 havaintoa. Tietojenkäsittelyn yleisimmät asiasisällöt havaintojen määrien mukaan olivat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olivat lämpökartalla kohtuullisen lähekkäin ja niiden havainnot painottuivat haastatteluihin 1 ja 5. Datan siirreltävyyden koodi oli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Tällainen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jakautuivat kohtuullisen tasaisesti painottuen haastatteluihin 2 ja 5. Sille läheisiä koodeja olivat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oli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sijoittui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oli,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viittasi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oli 70 havaintoa. Se oli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oli haastatteluihin 2 ja 5 painottumisen takia lähimpänä päätöksenteon avustamista, viljelyprosessien tehostamista ja tuotantojärjestelmien integraatiota. Teknologioiden omaksunnan laajuuden lähin koodi lämpökartalla puolestaan oli aidot IoT-järjestelmät, jotka painottuvat haastatteluun 3. Asteittaisen omaksunnan koodi taas oli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oli 61 havaintoa, Maatalous-alikategoriassa 59 havaintoa ja alikategoriassa Maataloustuotanto Data puolestaan oli 23 havaintoa. Toimintaympäristön muutoksen keskeinen asiasisältö haastatteluaineistossa oli</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oli</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oli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olivat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käsiteltiin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oli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mainittiin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oli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olivat yleisimmin haastatteluaineistosta havaitut teknologioita käsittelevät asiasisällöt. Useat IoT-ratkaisut perustuvat antureiden tuottaman tiedon käsittelyyn ja anturiteknologia oli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Valtran ensimmäinen telemetria- ja IoT-järjestelmä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olivat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(https://www.farmobile.com) ja Farmer’s Business Network (https://www.fbn.com),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oli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oli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oli</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yhteen toimittajaan lukittumisien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oli 39 havaintoa ja alikategoriassa Tehostaminen vastaavasti 32 havaintoa. Laitteita käsittelevistä asiasisällöistä eniten havaintoja oli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p>
    <w:p>
      <w:pPr>
        <w:pStyle w:val="BodyText"/>
      </w:pPr>
      <w:r>
        <w:rPr>
          <w:b/>
        </w:rPr>
        <w:t xml:space="preserve">Laitteiston ROI</w:t>
      </w:r>
      <w:r>
        <w:t xml:space="preserve"> </w:t>
      </w:r>
      <w:r>
        <w:t xml:space="preserve">eli laitteisiin sijoitettujen investointien tuotto oli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olivat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oli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oli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(https://www.365farmnet.com/) 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(https://my-agrirouter.com) 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(https://www.mtech.fi),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jaoteltiin erikseen haastatteluittain ja järjesteltiin kategorioiden mukaan havaintojen määrän järjestykseen, nähtiin että kussakin haastattelussa koodien havaintojen jakauma oli samankaltainen mutta havainnot kohdistuvat eri aihealueille eli koodeille. Kaikissa haastatteluissa kussakin kategoriassa oli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oli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jakautuivat keskenään tasaisemmin.</w:t>
      </w:r>
    </w:p>
    <w:p>
      <w:pPr>
        <w:pStyle w:val="BodyText"/>
      </w:pPr>
      <w:r>
        <w:t xml:space="preserve">Koko haastatteluaineiston koodien havaintojen yhteenlasketut määrät jakautuivat samankaltaisesti yksittäisten haastattelujen havaintojen kanssa kun ne järjesteltiin kategorioittain havaintojen määrän järjestykseen. Jokaisessa kategoriassa (Maataloustuotanto, Tekniikka ja Toimintaympäristö) oli muutama keskeinen eniten havaintoja saanut koodi, jonka jälkeen havaintojen määrä laski selkeästi ja päättyi</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nousivat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oli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oli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seurasi useampi tekniikan alikategoria kuten teknologiatuotteet, tietojärjestelmät, erilaiset teknologiat ja tietoliikenne. Muita koodien määrältään mainittavia alikategorioita olivat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voitiin havainnoida kuinka suurelta osin yksittäisissä haastatteluissa käsiteltiin samoja asiasisältöjä kuin kaikissa haastatteluissa yhteensä. Samalla voidaan tarkastella mitkä ja kuinka monet koodit oli havaittu vain yhdessä haastattelussa ja mitkä asiasisällöt ovat näin olleet ominaisia kullekin haastattelulle. Havaintojen määrien rajaus oli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näiden välille. Suurin osa jokaisessa haastattelussa käsitellyistä asiasisällöistä oli siis sellaisia, joita oli todennäköisesti käsitelty myös muissa haastatteluissa. Tämä johtuu todennäköisesti kaikille haastatteluille yhteisistä haastatteluteemoista. Haastatteluille yksilöllisiä asiasisältöjä puolestaan oli eniten (30 %) A.A.n haastattelussa (Haastattelu 1) ja lähes yhtä usein C.C.n haastattelussa (29 %). Vähiten (17 %) yksilöllisiä asiasisältöjä puolestaan oli D.D.n haastattelussa (Haastattelu 4).</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voitiin havainnoida haastattelujen kesken kategoriakohtaisia painotuksia (ks. kuvio 3). B.B.n haastattelu (kuviossa Haastattelu 2) painottui muita enemmän maataloustuotannon kategoriaan ja vastaavasti vähemmän toimintaympäristöön. C.C.n haastattelussa (kuviossa Haastattelu 3) oli muita pienempi prosenttiosuus maataloustuotannon kategorian havaintoja ja vastaavasti enemmän tekniikan kategorian havaintoja. A.A.n ja D.D.n haastattelujen (kuviossa Haastattelu 1 ja Haastattelu 4) havaintojen osuudet jakautuivat saman kaltaisesti, D.D.n haastattelun tekniikan kategorian osuuden ollessa hieman muita pienempi. D.D.n haastattelussa oli myös lukumäärällisesti tekniikan kategorian havaintoja selkeästi pienin määrä. A.A.n haastattelussa oli taas eniten tekniikan kategorian havaintoja. B.B.n haastattelussa puolestaan oli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olivat uusien teknologioiden hyödyt, datan alustapalvelut, analytiikka, tietoliikenneverkot, pilvipalvelut ja datan integraatio. Maatalouden kategoriassa vastaavasti kaikissa haastattelussa havaituista koodeista keskeisimmät olivat päätöksenteon avustaminen, järjestelmäintegraatio, viljelyprosessien optimointi, tuotannon kannattavuus ja laitteiden integraatio ja yhteensopivuus. Nämä olivat myös kategoriassaan eniten havaitut koodit ja tekniikan kategorian vastaavat koodit olivat hajautuneempia eri haastatteluihin. Toimintaympäristön kategorian kaikissa haastatteluissa havaituista koodeista keskeisimmät olivat maatalouden yleiskuva, tuotantoketjun data ja suomalaisen viljely-ympäristön erityispiirteet. Toimintaympäristön kategorian koodit olivat selkeimmin hajautuneet eri haastattelujen kesken.</w:t>
      </w:r>
    </w:p>
    <w:p>
      <w:pPr>
        <w:pStyle w:val="BodyText"/>
      </w:pPr>
      <w:r>
        <w:rPr>
          <w:b/>
        </w:rPr>
        <w:t xml:space="preserve">A.A.n haastattelussa</w:t>
      </w:r>
      <w:r>
        <w:t xml:space="preserve"> </w:t>
      </w:r>
      <w:r>
        <w:t xml:space="preserve">eniten havaintoja oli asiasisällöillä jotka käsittelevät uusien teknologioiden omaksunnan mahdollisuuksia, digitalisaation aiheuttamaa toimintaympäristön muutosta, teollisuusautomaation teknologioita, täsmäviljelyä tuotantotapana ja pilvipalveluita. Useita havaintoja oli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olivat tuotannon laatuerien tunnistaminen, tuotteiden lisäarvo ja dataperustainen hinnoittelu, uudet liiketoimintamallit, viljelijöiden ja kuluttajien verkostoituminen, datan käyttö ja omistajuus. Kokonaisuudessaan haastattelun sisältö painottui teknologioiden tuomiin mahdollisuuksiin ja niiden realisointiin maataloudessa.</w:t>
      </w:r>
    </w:p>
    <w:p>
      <w:pPr>
        <w:pStyle w:val="BodyText"/>
      </w:pPr>
      <w:r>
        <w:rPr>
          <w:b/>
        </w:rPr>
        <w:t xml:space="preserve">B.B.n haastattelussa</w:t>
      </w:r>
      <w:r>
        <w:t xml:space="preserve"> </w:t>
      </w:r>
      <w:r>
        <w:t xml:space="preserve">vastaavasti eniten havaintoja oli asiasisällöillä, jotka käsittelevät päätöksenteon avustamista ja viljelysuositusten tuottamista tietojenkäsittelyn avulla, tuotantojärjestelmien integraatiota ja uusien teknologioiden omaksunnan mahdollisuuksia. Useita havaintoja oli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olivat kartta- ja satelliittidata, tuotantodatan ymmärrys, tuotannon historiatiedot, tuotannon tehostaminen, satoennusteet ja mallinnus sekä lannoitepanokset. Kokonaisuudessaan haastattelun sisältö painottui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oli asiasisällöillä jotka käsittelevät ISOBUS-standardia, sensoriteknologioita ja teknologioiden omaksunnan laajuutta. Useita havaintoja oli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painottui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oli asiasisällöillä jotka käsittelevät tietojenkäsittelyn alustapalveluita, viljelynsuunnittelujärjestelmiä, digitalisaation riskejä, tuotantojärjestelmien integraatioita ja laitteiden yhteensopivuutta. Useita havaintoja oli myös asiasisällöillä datan integraatio, tietoliikennetekniikat, maatalouden toimintaympäristön hajanaisuus, tuotannon kannattavuus ja tuotantotapatieto. Haastattelussa keskeisiä yksilöllisiä, yli yhdesti havaittuja asiasisältöjä olivat maataloustuotannon sovelluskirjo, teknologiatuotteiden siiloutuneisuus, viljelijän työnkuvan muutos ja ortomosaiikkikartat. Kokonaisuudessaan haastattelun sisältö painottui järjestelmien integroinnin sekä maatalouden toimintaympäristön haasteisiin.</w:t>
      </w:r>
    </w:p>
    <w:p>
      <w:pPr>
        <w:pStyle w:val="BodyText"/>
      </w:pPr>
      <w:r>
        <w:rPr>
          <w:b/>
        </w:rPr>
        <w:t xml:space="preserve">E.E.n haastattelussa</w:t>
      </w:r>
      <w:r>
        <w:t xml:space="preserve"> </w:t>
      </w:r>
      <w:r>
        <w:t xml:space="preserve">taas eniten havaintoja oli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oli myös asiasisällöillä tiedon tuottama lisäarvo, data-analytiikka, maatilan tiedonhallintajärjestelmät ja teknologiaomaksunnan hyödyt. Haastattelussa keskeisiä yksilöllisiä, yli yhdesti havaittuja asiasisältöjä olivat maatalouden digitalisaation murros, autonomiset traktorit, paikkatieto, viljelijöiden teknologia-asiantuntemus, tietoturva, käyttäjälähtöinen tuotekehitys ja poliittinen päätöksenteko. Kokonaisuudessaan haastattelun sisältö painottui digitalisaation ja uusien teknologioiden mahdollistamaan muutokseen maataloudessa.</w:t>
      </w:r>
    </w:p>
    <w:p>
      <w:pPr>
        <w:pStyle w:val="BodyText"/>
      </w:pPr>
      <w:r>
        <w:t xml:space="preserve">Haastatteluaineistosta lasketuissa sanamäärissä toistuivat eniten tutkimusaiheelle keskeiset asiasanat kuten data, järjestelmät, tietoverkot, sensorit, tuotekehitys, koneet, palvelut, automaatio, standardit, isobus ja ohjelmistot. Sanamäärissä ei ollut näkyvissä suurta määrää olemassa olevia ratkaisuita ja valmistajia. Sanamääristä sai vaikutelman, että haastatteluissa puhuttiin yleisellä tasolla visioista ja tulevaisuudesta sekä niistä asioista, joihin tullaan vaikuttamaan ja jotka tulevat muuttumaan. Näkyvissä oli myös laadullista kuvailua helppokäyttöisyydestä, yhteensopivuudesta, hajanaisuudesta jne. –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voitiin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604224a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93f1c5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5ebaad6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7f74a55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2018-11-17T02:01:09Z</dcterms:created>
  <dcterms:modified xsi:type="dcterms:W3CDTF">2018-11-17T02:01:09Z</dcterms:modified>
</cp:coreProperties>
</file>